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869A8" w14:textId="77777777" w:rsidR="00E80181" w:rsidRDefault="00E80181" w:rsidP="001A3918">
      <w:pPr>
        <w:jc w:val="center"/>
        <w:rPr>
          <w:b/>
          <w:bCs/>
          <w:sz w:val="28"/>
          <w:szCs w:val="28"/>
        </w:rPr>
      </w:pPr>
    </w:p>
    <w:p w14:paraId="06F52CFE" w14:textId="5B04589D" w:rsidR="00970554" w:rsidRPr="00E80181" w:rsidRDefault="0096488C" w:rsidP="001A3918">
      <w:pPr>
        <w:jc w:val="center"/>
        <w:rPr>
          <w:b/>
          <w:bCs/>
          <w:sz w:val="32"/>
          <w:szCs w:val="32"/>
        </w:rPr>
      </w:pPr>
      <w:r w:rsidRPr="00E80181">
        <w:rPr>
          <w:b/>
          <w:bCs/>
          <w:sz w:val="32"/>
          <w:szCs w:val="32"/>
        </w:rPr>
        <w:t>DEFINING CERTIFIED AND NON-CERTIFIED TRANSLATIONS</w:t>
      </w:r>
      <w:r w:rsidR="00DB65D7" w:rsidRPr="00E80181">
        <w:rPr>
          <w:b/>
          <w:bCs/>
          <w:sz w:val="32"/>
          <w:szCs w:val="32"/>
        </w:rPr>
        <w:t xml:space="preserve"> </w:t>
      </w:r>
    </w:p>
    <w:p w14:paraId="35B38EB6" w14:textId="77777777" w:rsidR="00893144" w:rsidRDefault="00893144" w:rsidP="001A3918"/>
    <w:p w14:paraId="7F05CE19" w14:textId="4FC3200D" w:rsidR="007A183F" w:rsidRPr="00E80181" w:rsidRDefault="00184471" w:rsidP="001A3918">
      <w:pPr>
        <w:rPr>
          <w:sz w:val="24"/>
          <w:szCs w:val="24"/>
        </w:rPr>
      </w:pPr>
      <w:r w:rsidRPr="00E80181">
        <w:rPr>
          <w:sz w:val="24"/>
          <w:szCs w:val="24"/>
        </w:rPr>
        <w:t xml:space="preserve">As </w:t>
      </w:r>
      <w:r w:rsidR="005E1C1B">
        <w:rPr>
          <w:sz w:val="24"/>
          <w:szCs w:val="24"/>
        </w:rPr>
        <w:t>a</w:t>
      </w:r>
      <w:r w:rsidR="00B758B3">
        <w:rPr>
          <w:sz w:val="24"/>
          <w:szCs w:val="24"/>
        </w:rPr>
        <w:t xml:space="preserve"> COA</w:t>
      </w:r>
      <w:r w:rsidR="005E1C1B">
        <w:rPr>
          <w:sz w:val="24"/>
          <w:szCs w:val="24"/>
        </w:rPr>
        <w:t xml:space="preserve"> </w:t>
      </w:r>
      <w:r w:rsidRPr="00E80181">
        <w:rPr>
          <w:sz w:val="24"/>
          <w:szCs w:val="24"/>
        </w:rPr>
        <w:t xml:space="preserve">licensing and translation provider, </w:t>
      </w:r>
      <w:r w:rsidR="005E1C1B">
        <w:rPr>
          <w:sz w:val="24"/>
          <w:szCs w:val="24"/>
        </w:rPr>
        <w:t xml:space="preserve">the </w:t>
      </w:r>
      <w:r w:rsidR="002A5A86" w:rsidRPr="00E80181">
        <w:rPr>
          <w:sz w:val="24"/>
          <w:szCs w:val="24"/>
        </w:rPr>
        <w:t xml:space="preserve">Clinical Outcomes </w:t>
      </w:r>
      <w:r w:rsidR="005E1C1B">
        <w:rPr>
          <w:sz w:val="24"/>
          <w:szCs w:val="24"/>
        </w:rPr>
        <w:t xml:space="preserve">team </w:t>
      </w:r>
      <w:r w:rsidR="00970554" w:rsidRPr="00E80181">
        <w:rPr>
          <w:sz w:val="24"/>
          <w:szCs w:val="24"/>
        </w:rPr>
        <w:t>(CO)</w:t>
      </w:r>
      <w:r w:rsidR="005E1C1B">
        <w:rPr>
          <w:sz w:val="24"/>
          <w:szCs w:val="24"/>
        </w:rPr>
        <w:t xml:space="preserve"> at Oxford University Innovation</w:t>
      </w:r>
      <w:r w:rsidR="00453461">
        <w:rPr>
          <w:sz w:val="24"/>
          <w:szCs w:val="24"/>
        </w:rPr>
        <w:t xml:space="preserve"> (OUI)</w:t>
      </w:r>
      <w:r w:rsidR="00970554" w:rsidRPr="00E80181">
        <w:rPr>
          <w:sz w:val="24"/>
          <w:szCs w:val="24"/>
        </w:rPr>
        <w:t xml:space="preserve"> </w:t>
      </w:r>
      <w:r w:rsidRPr="00E80181">
        <w:rPr>
          <w:sz w:val="24"/>
          <w:szCs w:val="24"/>
        </w:rPr>
        <w:t>manage a library of</w:t>
      </w:r>
      <w:r w:rsidR="00B758B3">
        <w:rPr>
          <w:sz w:val="24"/>
          <w:szCs w:val="24"/>
        </w:rPr>
        <w:t xml:space="preserve"> COA</w:t>
      </w:r>
      <w:r w:rsidRPr="00E80181">
        <w:rPr>
          <w:sz w:val="24"/>
          <w:szCs w:val="24"/>
        </w:rPr>
        <w:t xml:space="preserve"> translations</w:t>
      </w:r>
      <w:r w:rsidR="005E1C1B">
        <w:rPr>
          <w:sz w:val="24"/>
          <w:szCs w:val="24"/>
        </w:rPr>
        <w:t xml:space="preserve">. </w:t>
      </w:r>
      <w:r w:rsidRPr="00E80181">
        <w:rPr>
          <w:sz w:val="24"/>
          <w:szCs w:val="24"/>
        </w:rPr>
        <w:t xml:space="preserve"> </w:t>
      </w:r>
      <w:r w:rsidR="005E1C1B">
        <w:rPr>
          <w:sz w:val="24"/>
          <w:szCs w:val="24"/>
        </w:rPr>
        <w:t xml:space="preserve">When creating new </w:t>
      </w:r>
      <w:r w:rsidR="00B14DB9">
        <w:rPr>
          <w:sz w:val="24"/>
          <w:szCs w:val="24"/>
        </w:rPr>
        <w:t>translations,</w:t>
      </w:r>
      <w:r w:rsidR="005E1C1B">
        <w:rPr>
          <w:sz w:val="24"/>
          <w:szCs w:val="24"/>
        </w:rPr>
        <w:t xml:space="preserve"> we </w:t>
      </w:r>
      <w:r w:rsidR="00B758B3">
        <w:rPr>
          <w:sz w:val="24"/>
          <w:szCs w:val="24"/>
        </w:rPr>
        <w:t xml:space="preserve">strictly </w:t>
      </w:r>
      <w:r w:rsidRPr="00E80181">
        <w:rPr>
          <w:sz w:val="24"/>
          <w:szCs w:val="24"/>
        </w:rPr>
        <w:t>follow a robust methodology and adhere to specific</w:t>
      </w:r>
      <w:r w:rsidR="005E1C1B">
        <w:rPr>
          <w:sz w:val="24"/>
          <w:szCs w:val="24"/>
        </w:rPr>
        <w:t xml:space="preserve"> sector good practice</w:t>
      </w:r>
      <w:r w:rsidRPr="00E80181">
        <w:rPr>
          <w:sz w:val="24"/>
          <w:szCs w:val="24"/>
        </w:rPr>
        <w:t xml:space="preserve"> guidelines to </w:t>
      </w:r>
      <w:r w:rsidR="005E1C1B">
        <w:rPr>
          <w:sz w:val="24"/>
          <w:szCs w:val="24"/>
        </w:rPr>
        <w:t>deliver a</w:t>
      </w:r>
      <w:r w:rsidRPr="00E80181">
        <w:rPr>
          <w:sz w:val="24"/>
          <w:szCs w:val="24"/>
        </w:rPr>
        <w:t xml:space="preserve"> high quality</w:t>
      </w:r>
      <w:r w:rsidR="005E1C1B">
        <w:rPr>
          <w:sz w:val="24"/>
          <w:szCs w:val="24"/>
        </w:rPr>
        <w:t xml:space="preserve"> library of translations / cultural adaptions</w:t>
      </w:r>
      <w:r w:rsidRPr="00E80181">
        <w:rPr>
          <w:sz w:val="24"/>
          <w:szCs w:val="24"/>
        </w:rPr>
        <w:t>. Whe</w:t>
      </w:r>
      <w:r w:rsidR="00B758B3">
        <w:rPr>
          <w:sz w:val="24"/>
          <w:szCs w:val="24"/>
        </w:rPr>
        <w:t>n</w:t>
      </w:r>
      <w:r w:rsidRPr="00E80181">
        <w:rPr>
          <w:sz w:val="24"/>
          <w:szCs w:val="24"/>
        </w:rPr>
        <w:t>e</w:t>
      </w:r>
      <w:r w:rsidR="005E1C1B">
        <w:rPr>
          <w:sz w:val="24"/>
          <w:szCs w:val="24"/>
        </w:rPr>
        <w:t>ver</w:t>
      </w:r>
      <w:r w:rsidRPr="00E80181">
        <w:rPr>
          <w:sz w:val="24"/>
          <w:szCs w:val="24"/>
        </w:rPr>
        <w:t xml:space="preserve"> possible, OUI will perform and certify the new translations of </w:t>
      </w:r>
      <w:r w:rsidR="005E1C1B">
        <w:rPr>
          <w:sz w:val="24"/>
          <w:szCs w:val="24"/>
        </w:rPr>
        <w:t xml:space="preserve">our managed </w:t>
      </w:r>
      <w:r w:rsidRPr="00E80181">
        <w:rPr>
          <w:sz w:val="24"/>
          <w:szCs w:val="24"/>
        </w:rPr>
        <w:t>clinical outcome assessments</w:t>
      </w:r>
      <w:r w:rsidR="005E1C1B">
        <w:rPr>
          <w:sz w:val="24"/>
          <w:szCs w:val="24"/>
        </w:rPr>
        <w:t xml:space="preserve">. </w:t>
      </w:r>
      <w:r w:rsidRPr="00E80181">
        <w:rPr>
          <w:sz w:val="24"/>
          <w:szCs w:val="24"/>
        </w:rPr>
        <w:t xml:space="preserve"> </w:t>
      </w:r>
      <w:r w:rsidR="005E1C1B">
        <w:rPr>
          <w:sz w:val="24"/>
          <w:szCs w:val="24"/>
        </w:rPr>
        <w:t>H</w:t>
      </w:r>
      <w:r w:rsidRPr="00E80181">
        <w:rPr>
          <w:sz w:val="24"/>
          <w:szCs w:val="24"/>
        </w:rPr>
        <w:t xml:space="preserve">owever, there are other ways for a translation to enter our library. </w:t>
      </w:r>
    </w:p>
    <w:p w14:paraId="33416176" w14:textId="5A293748" w:rsidR="00970554" w:rsidRPr="00E80181" w:rsidRDefault="00184471" w:rsidP="00970554">
      <w:pPr>
        <w:rPr>
          <w:sz w:val="24"/>
          <w:szCs w:val="24"/>
        </w:rPr>
      </w:pPr>
      <w:r w:rsidRPr="00E80181">
        <w:rPr>
          <w:sz w:val="24"/>
          <w:szCs w:val="24"/>
        </w:rPr>
        <w:t>We identify t</w:t>
      </w:r>
      <w:r w:rsidR="005E1C1B">
        <w:rPr>
          <w:sz w:val="24"/>
          <w:szCs w:val="24"/>
        </w:rPr>
        <w:t>w</w:t>
      </w:r>
      <w:r w:rsidRPr="00E80181">
        <w:rPr>
          <w:sz w:val="24"/>
          <w:szCs w:val="24"/>
        </w:rPr>
        <w:t xml:space="preserve">o </w:t>
      </w:r>
      <w:r w:rsidR="005E1C1B">
        <w:rPr>
          <w:sz w:val="24"/>
          <w:szCs w:val="24"/>
        </w:rPr>
        <w:t>categories</w:t>
      </w:r>
      <w:r w:rsidR="005E1C1B" w:rsidRPr="00E80181">
        <w:rPr>
          <w:sz w:val="24"/>
          <w:szCs w:val="24"/>
        </w:rPr>
        <w:t xml:space="preserve"> </w:t>
      </w:r>
      <w:r w:rsidRPr="00E80181">
        <w:rPr>
          <w:sz w:val="24"/>
          <w:szCs w:val="24"/>
        </w:rPr>
        <w:t>of translations depending on the methodology followed:</w:t>
      </w:r>
    </w:p>
    <w:p w14:paraId="0043A5A6" w14:textId="5392325D" w:rsidR="00184471" w:rsidRPr="00E80181" w:rsidRDefault="00184471" w:rsidP="0018447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80181">
        <w:rPr>
          <w:sz w:val="24"/>
          <w:szCs w:val="24"/>
        </w:rPr>
        <w:t>Certified Translations (former</w:t>
      </w:r>
      <w:r w:rsidR="005E1C1B">
        <w:rPr>
          <w:sz w:val="24"/>
          <w:szCs w:val="24"/>
        </w:rPr>
        <w:t>ly referred to as</w:t>
      </w:r>
      <w:r w:rsidRPr="00E80181">
        <w:rPr>
          <w:sz w:val="24"/>
          <w:szCs w:val="24"/>
        </w:rPr>
        <w:t xml:space="preserve"> Official) </w:t>
      </w:r>
    </w:p>
    <w:p w14:paraId="175CDEBB" w14:textId="15128F9D" w:rsidR="00184471" w:rsidRPr="00E80181" w:rsidRDefault="00184471" w:rsidP="0018447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80181">
        <w:rPr>
          <w:sz w:val="24"/>
          <w:szCs w:val="24"/>
        </w:rPr>
        <w:t>Non-Certified Translations (former</w:t>
      </w:r>
      <w:r w:rsidR="005E1C1B">
        <w:rPr>
          <w:sz w:val="24"/>
          <w:szCs w:val="24"/>
        </w:rPr>
        <w:t>ly referred to as</w:t>
      </w:r>
      <w:r w:rsidRPr="00E80181">
        <w:rPr>
          <w:sz w:val="24"/>
          <w:szCs w:val="24"/>
        </w:rPr>
        <w:t xml:space="preserve"> Best Available) </w:t>
      </w:r>
    </w:p>
    <w:p w14:paraId="1632AC14" w14:textId="77777777" w:rsidR="00893144" w:rsidRPr="00E80181" w:rsidRDefault="00893144" w:rsidP="00184471">
      <w:pPr>
        <w:rPr>
          <w:b/>
          <w:bCs/>
          <w:sz w:val="24"/>
          <w:szCs w:val="24"/>
        </w:rPr>
      </w:pPr>
    </w:p>
    <w:p w14:paraId="0A947EF6" w14:textId="12EC2566" w:rsidR="001A3918" w:rsidRPr="00E80181" w:rsidRDefault="001A3918" w:rsidP="00184471">
      <w:pPr>
        <w:rPr>
          <w:b/>
          <w:bCs/>
          <w:sz w:val="24"/>
          <w:szCs w:val="24"/>
        </w:rPr>
      </w:pPr>
      <w:r w:rsidRPr="00E80181">
        <w:rPr>
          <w:b/>
          <w:bCs/>
          <w:sz w:val="24"/>
          <w:szCs w:val="24"/>
        </w:rPr>
        <w:t>Certified Translations</w:t>
      </w:r>
    </w:p>
    <w:p w14:paraId="7EDC2B45" w14:textId="6F2DD814" w:rsidR="00184471" w:rsidRPr="00E80181" w:rsidRDefault="00184471" w:rsidP="00DF7222">
      <w:pPr>
        <w:rPr>
          <w:sz w:val="24"/>
          <w:szCs w:val="24"/>
        </w:rPr>
      </w:pPr>
      <w:r w:rsidRPr="00E80181">
        <w:rPr>
          <w:sz w:val="24"/>
          <w:szCs w:val="24"/>
        </w:rPr>
        <w:t>Our certified translations are all those translations that have been commissioned to and performed by OUI</w:t>
      </w:r>
      <w:r w:rsidR="005E1C1B">
        <w:rPr>
          <w:sz w:val="24"/>
          <w:szCs w:val="24"/>
        </w:rPr>
        <w:t xml:space="preserve"> or have been created by suitably expert providers</w:t>
      </w:r>
      <w:r w:rsidRPr="00E80181">
        <w:rPr>
          <w:sz w:val="24"/>
          <w:szCs w:val="24"/>
        </w:rPr>
        <w:t xml:space="preserve">. </w:t>
      </w:r>
      <w:r w:rsidR="005E1C1B">
        <w:rPr>
          <w:sz w:val="24"/>
          <w:szCs w:val="24"/>
        </w:rPr>
        <w:t>Where OUI has been commissioned to deliver a new translation, t</w:t>
      </w:r>
      <w:r w:rsidRPr="00E80181">
        <w:rPr>
          <w:sz w:val="24"/>
          <w:szCs w:val="24"/>
        </w:rPr>
        <w:t>he</w:t>
      </w:r>
      <w:r w:rsidR="005E1C1B">
        <w:rPr>
          <w:sz w:val="24"/>
          <w:szCs w:val="24"/>
        </w:rPr>
        <w:t>n the</w:t>
      </w:r>
      <w:r w:rsidRPr="00E80181">
        <w:rPr>
          <w:sz w:val="24"/>
          <w:szCs w:val="24"/>
        </w:rPr>
        <w:t xml:space="preserve"> linguistic validation process for such translations has been overseen by OUI </w:t>
      </w:r>
      <w:r w:rsidR="00B758B3">
        <w:rPr>
          <w:sz w:val="24"/>
          <w:szCs w:val="24"/>
        </w:rPr>
        <w:t>at all</w:t>
      </w:r>
      <w:r w:rsidRPr="00E80181">
        <w:rPr>
          <w:sz w:val="24"/>
          <w:szCs w:val="24"/>
        </w:rPr>
        <w:t xml:space="preserve"> stage</w:t>
      </w:r>
      <w:r w:rsidR="00B758B3">
        <w:rPr>
          <w:sz w:val="24"/>
          <w:szCs w:val="24"/>
        </w:rPr>
        <w:t>s</w:t>
      </w:r>
      <w:r w:rsidRPr="00E80181">
        <w:rPr>
          <w:sz w:val="24"/>
          <w:szCs w:val="24"/>
        </w:rPr>
        <w:t>.</w:t>
      </w:r>
    </w:p>
    <w:p w14:paraId="197C8847" w14:textId="62612C50" w:rsidR="00184471" w:rsidRPr="00E80181" w:rsidRDefault="00184471" w:rsidP="00DF7222">
      <w:pPr>
        <w:rPr>
          <w:sz w:val="24"/>
          <w:szCs w:val="24"/>
        </w:rPr>
      </w:pPr>
      <w:r w:rsidRPr="00E80181">
        <w:rPr>
          <w:sz w:val="24"/>
          <w:szCs w:val="24"/>
        </w:rPr>
        <w:t>All our certified translations:</w:t>
      </w:r>
    </w:p>
    <w:p w14:paraId="776D926D" w14:textId="16905E59" w:rsidR="009B5E61" w:rsidRPr="00E80181" w:rsidRDefault="00B758B3" w:rsidP="001A39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been created by strictly f</w:t>
      </w:r>
      <w:r w:rsidR="009B5E61" w:rsidRPr="00E80181">
        <w:rPr>
          <w:sz w:val="24"/>
          <w:szCs w:val="24"/>
        </w:rPr>
        <w:t>ollow</w:t>
      </w:r>
      <w:r>
        <w:rPr>
          <w:sz w:val="24"/>
          <w:szCs w:val="24"/>
        </w:rPr>
        <w:t>ing</w:t>
      </w:r>
      <w:r w:rsidR="009B5E61" w:rsidRPr="00E80181">
        <w:rPr>
          <w:sz w:val="24"/>
          <w:szCs w:val="24"/>
        </w:rPr>
        <w:t xml:space="preserve"> a minimum methodology of Dual Forward and Dual Back Translation including Cognitive Debriefing. </w:t>
      </w:r>
    </w:p>
    <w:p w14:paraId="28DD0389" w14:textId="5E0A5CA6" w:rsidR="009B5E61" w:rsidRPr="00E80181" w:rsidRDefault="003B77D2" w:rsidP="001A39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181">
        <w:rPr>
          <w:sz w:val="24"/>
          <w:szCs w:val="24"/>
        </w:rPr>
        <w:t>Are</w:t>
      </w:r>
      <w:r w:rsidR="00DF7222" w:rsidRPr="00E80181">
        <w:rPr>
          <w:sz w:val="24"/>
          <w:szCs w:val="24"/>
        </w:rPr>
        <w:t xml:space="preserve"> accompanied by a Certificate of Translation </w:t>
      </w:r>
      <w:r w:rsidRPr="00E80181">
        <w:rPr>
          <w:sz w:val="24"/>
          <w:szCs w:val="24"/>
        </w:rPr>
        <w:t>by OUI or another</w:t>
      </w:r>
      <w:r w:rsidR="00B758B3">
        <w:rPr>
          <w:sz w:val="24"/>
          <w:szCs w:val="24"/>
        </w:rPr>
        <w:t xml:space="preserve"> suitably </w:t>
      </w:r>
      <w:r w:rsidR="00B14DB9">
        <w:rPr>
          <w:sz w:val="24"/>
          <w:szCs w:val="24"/>
        </w:rPr>
        <w:t xml:space="preserve">expert </w:t>
      </w:r>
      <w:r w:rsidR="00B14DB9" w:rsidRPr="00E80181">
        <w:rPr>
          <w:sz w:val="24"/>
          <w:szCs w:val="24"/>
        </w:rPr>
        <w:t>Translation</w:t>
      </w:r>
      <w:r w:rsidRPr="00E80181">
        <w:rPr>
          <w:sz w:val="24"/>
          <w:szCs w:val="24"/>
        </w:rPr>
        <w:t xml:space="preserve"> Company (if the translation </w:t>
      </w:r>
      <w:r w:rsidR="00B758B3">
        <w:rPr>
          <w:sz w:val="24"/>
          <w:szCs w:val="24"/>
        </w:rPr>
        <w:t>was</w:t>
      </w:r>
      <w:r w:rsidRPr="00E80181">
        <w:rPr>
          <w:sz w:val="24"/>
          <w:szCs w:val="24"/>
        </w:rPr>
        <w:t xml:space="preserve"> performed prior to OUI </w:t>
      </w:r>
      <w:r w:rsidR="00B758B3">
        <w:rPr>
          <w:sz w:val="24"/>
          <w:szCs w:val="24"/>
        </w:rPr>
        <w:t>managing</w:t>
      </w:r>
      <w:r w:rsidR="00B758B3" w:rsidRPr="00E80181">
        <w:rPr>
          <w:sz w:val="24"/>
          <w:szCs w:val="24"/>
        </w:rPr>
        <w:t xml:space="preserve"> </w:t>
      </w:r>
      <w:r w:rsidRPr="00E80181">
        <w:rPr>
          <w:sz w:val="24"/>
          <w:szCs w:val="24"/>
        </w:rPr>
        <w:t xml:space="preserve">the </w:t>
      </w:r>
      <w:r w:rsidR="00B758B3">
        <w:rPr>
          <w:sz w:val="24"/>
          <w:szCs w:val="24"/>
        </w:rPr>
        <w:t>COA</w:t>
      </w:r>
      <w:r w:rsidRPr="00E80181">
        <w:rPr>
          <w:sz w:val="24"/>
          <w:szCs w:val="24"/>
        </w:rPr>
        <w:t xml:space="preserve">). </w:t>
      </w:r>
    </w:p>
    <w:p w14:paraId="0F7E8A6F" w14:textId="2B5F8EB0" w:rsidR="00C81252" w:rsidRPr="00E80181" w:rsidRDefault="009B5E61" w:rsidP="00E801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181">
        <w:rPr>
          <w:sz w:val="24"/>
          <w:szCs w:val="24"/>
        </w:rPr>
        <w:t xml:space="preserve">Have been correctly formatted and quality checked by </w:t>
      </w:r>
      <w:r w:rsidR="003B77D2" w:rsidRPr="00E80181">
        <w:rPr>
          <w:sz w:val="24"/>
          <w:szCs w:val="24"/>
        </w:rPr>
        <w:t>the translation project coordinator</w:t>
      </w:r>
      <w:r w:rsidR="00FD4D93" w:rsidRPr="00E80181">
        <w:rPr>
          <w:sz w:val="24"/>
          <w:szCs w:val="24"/>
        </w:rPr>
        <w:t xml:space="preserve"> to match the source file</w:t>
      </w:r>
      <w:r w:rsidRPr="00E80181">
        <w:rPr>
          <w:sz w:val="24"/>
          <w:szCs w:val="24"/>
        </w:rPr>
        <w:t>.</w:t>
      </w:r>
    </w:p>
    <w:p w14:paraId="6657703C" w14:textId="43799593" w:rsidR="005E1C1B" w:rsidRDefault="005E1C1B" w:rsidP="003B77D2">
      <w:pPr>
        <w:rPr>
          <w:b/>
          <w:bCs/>
          <w:sz w:val="24"/>
          <w:szCs w:val="24"/>
        </w:rPr>
      </w:pPr>
    </w:p>
    <w:p w14:paraId="2A6BF1D5" w14:textId="31004452" w:rsidR="005E1C1B" w:rsidRDefault="005E1C1B" w:rsidP="003B77D2">
      <w:pPr>
        <w:rPr>
          <w:b/>
          <w:bCs/>
          <w:sz w:val="24"/>
          <w:szCs w:val="24"/>
        </w:rPr>
      </w:pPr>
    </w:p>
    <w:p w14:paraId="7249DB72" w14:textId="1674A691" w:rsidR="00893144" w:rsidRDefault="00893144" w:rsidP="003B77D2">
      <w:pPr>
        <w:rPr>
          <w:b/>
          <w:bCs/>
          <w:sz w:val="24"/>
          <w:szCs w:val="24"/>
        </w:rPr>
      </w:pPr>
    </w:p>
    <w:p w14:paraId="1426CFC9" w14:textId="77777777" w:rsidR="00893144" w:rsidRPr="00E80181" w:rsidRDefault="00893144" w:rsidP="003B77D2">
      <w:pPr>
        <w:rPr>
          <w:b/>
          <w:bCs/>
          <w:sz w:val="24"/>
          <w:szCs w:val="24"/>
        </w:rPr>
      </w:pPr>
    </w:p>
    <w:p w14:paraId="415071D9" w14:textId="0738DC20" w:rsidR="00893144" w:rsidRDefault="00893144" w:rsidP="003B77D2">
      <w:pPr>
        <w:rPr>
          <w:b/>
          <w:bCs/>
          <w:sz w:val="24"/>
          <w:szCs w:val="24"/>
        </w:rPr>
      </w:pPr>
    </w:p>
    <w:p w14:paraId="2B616F73" w14:textId="53FD4E9E" w:rsidR="00B14DB9" w:rsidRDefault="00B14DB9" w:rsidP="003B77D2">
      <w:pPr>
        <w:rPr>
          <w:b/>
          <w:bCs/>
          <w:sz w:val="24"/>
          <w:szCs w:val="24"/>
        </w:rPr>
      </w:pPr>
    </w:p>
    <w:p w14:paraId="37BDD3F2" w14:textId="77777777" w:rsidR="00B14DB9" w:rsidRDefault="00B14DB9" w:rsidP="003B77D2">
      <w:pPr>
        <w:rPr>
          <w:b/>
          <w:bCs/>
          <w:sz w:val="24"/>
          <w:szCs w:val="24"/>
        </w:rPr>
      </w:pPr>
    </w:p>
    <w:p w14:paraId="4A7B34EB" w14:textId="2FFE13F5" w:rsidR="001A3918" w:rsidRPr="00E80181" w:rsidRDefault="001A3918" w:rsidP="003B77D2">
      <w:pPr>
        <w:rPr>
          <w:b/>
          <w:bCs/>
          <w:sz w:val="24"/>
          <w:szCs w:val="24"/>
        </w:rPr>
      </w:pPr>
      <w:r w:rsidRPr="00E80181">
        <w:rPr>
          <w:b/>
          <w:bCs/>
          <w:sz w:val="24"/>
          <w:szCs w:val="24"/>
        </w:rPr>
        <w:t>Non-certified Translation</w:t>
      </w:r>
      <w:r w:rsidR="00B758B3">
        <w:rPr>
          <w:b/>
          <w:bCs/>
          <w:sz w:val="24"/>
          <w:szCs w:val="24"/>
        </w:rPr>
        <w:t>s</w:t>
      </w:r>
    </w:p>
    <w:p w14:paraId="2F7C0EB8" w14:textId="58A048E4" w:rsidR="003C2F8A" w:rsidRPr="00E80181" w:rsidRDefault="003B77D2" w:rsidP="003C2F8A">
      <w:pPr>
        <w:rPr>
          <w:sz w:val="24"/>
          <w:szCs w:val="24"/>
        </w:rPr>
      </w:pPr>
      <w:r w:rsidRPr="00E80181">
        <w:rPr>
          <w:sz w:val="24"/>
          <w:szCs w:val="24"/>
        </w:rPr>
        <w:t xml:space="preserve">For those </w:t>
      </w:r>
      <w:r w:rsidR="00453461">
        <w:rPr>
          <w:sz w:val="24"/>
          <w:szCs w:val="24"/>
        </w:rPr>
        <w:t>translation</w:t>
      </w:r>
      <w:r w:rsidR="00B758B3">
        <w:rPr>
          <w:sz w:val="24"/>
          <w:szCs w:val="24"/>
        </w:rPr>
        <w:t>s</w:t>
      </w:r>
      <w:r w:rsidR="00453461">
        <w:rPr>
          <w:sz w:val="24"/>
          <w:szCs w:val="24"/>
        </w:rPr>
        <w:t xml:space="preserve"> </w:t>
      </w:r>
      <w:r w:rsidR="00B758B3">
        <w:rPr>
          <w:sz w:val="24"/>
          <w:szCs w:val="24"/>
        </w:rPr>
        <w:t xml:space="preserve">(and / or </w:t>
      </w:r>
      <w:r w:rsidR="00453461">
        <w:rPr>
          <w:sz w:val="24"/>
          <w:szCs w:val="24"/>
        </w:rPr>
        <w:t>cultural adaptions</w:t>
      </w:r>
      <w:r w:rsidR="00B758B3">
        <w:rPr>
          <w:sz w:val="24"/>
          <w:szCs w:val="24"/>
        </w:rPr>
        <w:t>)</w:t>
      </w:r>
      <w:r w:rsidR="00453461">
        <w:rPr>
          <w:sz w:val="24"/>
          <w:szCs w:val="24"/>
        </w:rPr>
        <w:t xml:space="preserve"> where the Clinical Outcomes team at OUI were not </w:t>
      </w:r>
      <w:r w:rsidRPr="00E80181">
        <w:rPr>
          <w:sz w:val="24"/>
          <w:szCs w:val="24"/>
        </w:rPr>
        <w:t>commission</w:t>
      </w:r>
      <w:r w:rsidR="00453461">
        <w:rPr>
          <w:sz w:val="24"/>
          <w:szCs w:val="24"/>
        </w:rPr>
        <w:t>ed to</w:t>
      </w:r>
      <w:r w:rsidRPr="00E80181">
        <w:rPr>
          <w:sz w:val="24"/>
          <w:szCs w:val="24"/>
        </w:rPr>
        <w:t xml:space="preserve"> translat</w:t>
      </w:r>
      <w:r w:rsidR="00453461">
        <w:rPr>
          <w:sz w:val="24"/>
          <w:szCs w:val="24"/>
        </w:rPr>
        <w:t>e</w:t>
      </w:r>
      <w:r w:rsidR="00893144">
        <w:rPr>
          <w:sz w:val="24"/>
          <w:szCs w:val="24"/>
        </w:rPr>
        <w:t xml:space="preserve"> </w:t>
      </w:r>
      <w:r w:rsidR="00453461">
        <w:rPr>
          <w:sz w:val="24"/>
          <w:szCs w:val="24"/>
        </w:rPr>
        <w:t>the instrument</w:t>
      </w:r>
      <w:r w:rsidRPr="00E80181">
        <w:rPr>
          <w:sz w:val="24"/>
          <w:szCs w:val="24"/>
        </w:rPr>
        <w:t xml:space="preserve"> </w:t>
      </w:r>
      <w:r w:rsidR="00453461">
        <w:rPr>
          <w:sz w:val="24"/>
          <w:szCs w:val="24"/>
        </w:rPr>
        <w:t>and instead the user was permissioned</w:t>
      </w:r>
      <w:r w:rsidR="00B758B3">
        <w:rPr>
          <w:sz w:val="24"/>
          <w:szCs w:val="24"/>
        </w:rPr>
        <w:t xml:space="preserve"> (under licence of copyright)</w:t>
      </w:r>
      <w:r w:rsidR="00453461">
        <w:rPr>
          <w:sz w:val="24"/>
          <w:szCs w:val="24"/>
        </w:rPr>
        <w:t xml:space="preserve"> to </w:t>
      </w:r>
      <w:r w:rsidRPr="00E80181">
        <w:rPr>
          <w:sz w:val="24"/>
          <w:szCs w:val="24"/>
        </w:rPr>
        <w:t xml:space="preserve">perform the linguistic validation </w:t>
      </w:r>
      <w:r w:rsidR="00B758B3">
        <w:rPr>
          <w:sz w:val="24"/>
          <w:szCs w:val="24"/>
        </w:rPr>
        <w:t>themselves</w:t>
      </w:r>
      <w:r w:rsidRPr="00E80181">
        <w:rPr>
          <w:sz w:val="24"/>
          <w:szCs w:val="24"/>
        </w:rPr>
        <w:t xml:space="preserve">, </w:t>
      </w:r>
      <w:r w:rsidR="00453461">
        <w:rPr>
          <w:sz w:val="24"/>
          <w:szCs w:val="24"/>
        </w:rPr>
        <w:t xml:space="preserve">then we categorise the translation / cultural adaption as a </w:t>
      </w:r>
      <w:r w:rsidRPr="00E80181">
        <w:rPr>
          <w:sz w:val="24"/>
          <w:szCs w:val="24"/>
        </w:rPr>
        <w:t>‘Non-Certified</w:t>
      </w:r>
      <w:r w:rsidR="00453461">
        <w:rPr>
          <w:sz w:val="24"/>
          <w:szCs w:val="24"/>
        </w:rPr>
        <w:t>’</w:t>
      </w:r>
      <w:r w:rsidRPr="00E80181">
        <w:rPr>
          <w:sz w:val="24"/>
          <w:szCs w:val="24"/>
        </w:rPr>
        <w:t xml:space="preserve"> Translation.</w:t>
      </w:r>
    </w:p>
    <w:p w14:paraId="506D6322" w14:textId="5AE7832E" w:rsidR="003B77D2" w:rsidRDefault="003B77D2" w:rsidP="003C2F8A">
      <w:pPr>
        <w:rPr>
          <w:sz w:val="24"/>
          <w:szCs w:val="24"/>
        </w:rPr>
      </w:pPr>
      <w:r w:rsidRPr="00E80181">
        <w:rPr>
          <w:sz w:val="24"/>
          <w:szCs w:val="24"/>
        </w:rPr>
        <w:t>Although th</w:t>
      </w:r>
      <w:r w:rsidR="00453461">
        <w:rPr>
          <w:sz w:val="24"/>
          <w:szCs w:val="24"/>
        </w:rPr>
        <w:t>e</w:t>
      </w:r>
      <w:r w:rsidRPr="00E80181">
        <w:rPr>
          <w:sz w:val="24"/>
          <w:szCs w:val="24"/>
        </w:rPr>
        <w:t>se</w:t>
      </w:r>
      <w:r w:rsidR="00453461">
        <w:rPr>
          <w:sz w:val="24"/>
          <w:szCs w:val="24"/>
        </w:rPr>
        <w:t xml:space="preserve"> non-certified</w:t>
      </w:r>
      <w:r w:rsidRPr="00E80181">
        <w:rPr>
          <w:sz w:val="24"/>
          <w:szCs w:val="24"/>
        </w:rPr>
        <w:t xml:space="preserve"> translation</w:t>
      </w:r>
      <w:r w:rsidR="00453461">
        <w:rPr>
          <w:sz w:val="24"/>
          <w:szCs w:val="24"/>
        </w:rPr>
        <w:t>s</w:t>
      </w:r>
      <w:r w:rsidRPr="00E80181">
        <w:rPr>
          <w:sz w:val="24"/>
          <w:szCs w:val="24"/>
        </w:rPr>
        <w:t xml:space="preserve"> can still be of very high-quality,</w:t>
      </w:r>
      <w:r w:rsidR="00453461">
        <w:rPr>
          <w:sz w:val="24"/>
          <w:szCs w:val="24"/>
        </w:rPr>
        <w:t xml:space="preserve"> on occasion faithfully employing sector good practices,</w:t>
      </w:r>
      <w:r w:rsidRPr="00E80181">
        <w:rPr>
          <w:sz w:val="24"/>
          <w:szCs w:val="24"/>
        </w:rPr>
        <w:t xml:space="preserve"> OUI will not certify any work not performed </w:t>
      </w:r>
      <w:r w:rsidR="00453461">
        <w:rPr>
          <w:sz w:val="24"/>
          <w:szCs w:val="24"/>
        </w:rPr>
        <w:t xml:space="preserve">by us </w:t>
      </w:r>
      <w:r w:rsidRPr="00E80181">
        <w:rPr>
          <w:sz w:val="24"/>
          <w:szCs w:val="24"/>
        </w:rPr>
        <w:t xml:space="preserve">and </w:t>
      </w:r>
      <w:r w:rsidR="00453461">
        <w:rPr>
          <w:sz w:val="24"/>
          <w:szCs w:val="24"/>
        </w:rPr>
        <w:t xml:space="preserve">assumes no </w:t>
      </w:r>
      <w:r w:rsidRPr="00E80181">
        <w:rPr>
          <w:sz w:val="24"/>
          <w:szCs w:val="24"/>
        </w:rPr>
        <w:t>responsibility f</w:t>
      </w:r>
      <w:r w:rsidR="00453461">
        <w:rPr>
          <w:sz w:val="24"/>
          <w:szCs w:val="24"/>
        </w:rPr>
        <w:t>or</w:t>
      </w:r>
      <w:r w:rsidRPr="00E80181">
        <w:rPr>
          <w:sz w:val="24"/>
          <w:szCs w:val="24"/>
        </w:rPr>
        <w:t xml:space="preserve"> the quality of the translation</w:t>
      </w:r>
      <w:r w:rsidR="00453461">
        <w:rPr>
          <w:sz w:val="24"/>
          <w:szCs w:val="24"/>
        </w:rPr>
        <w:t xml:space="preserve"> provided</w:t>
      </w:r>
      <w:r w:rsidRPr="00E80181">
        <w:rPr>
          <w:sz w:val="24"/>
          <w:szCs w:val="24"/>
        </w:rPr>
        <w:t xml:space="preserve">. </w:t>
      </w:r>
      <w:r w:rsidR="00453461">
        <w:rPr>
          <w:sz w:val="24"/>
          <w:szCs w:val="24"/>
        </w:rPr>
        <w:t>It is the users responsibility to review any supporting documentation (that accompanies the translation and provided by the Clinical Outcomes team) in order to determine if the methodology employed for the translation</w:t>
      </w:r>
      <w:r w:rsidR="00B758B3">
        <w:rPr>
          <w:sz w:val="24"/>
          <w:szCs w:val="24"/>
        </w:rPr>
        <w:t xml:space="preserve"> provided</w:t>
      </w:r>
      <w:r w:rsidR="00453461">
        <w:rPr>
          <w:sz w:val="24"/>
          <w:szCs w:val="24"/>
        </w:rPr>
        <w:t xml:space="preserve"> is fit for their proposed use. </w:t>
      </w:r>
    </w:p>
    <w:p w14:paraId="3D384297" w14:textId="121DD705" w:rsidR="003B77D2" w:rsidRPr="00E80181" w:rsidRDefault="003B77D2" w:rsidP="003C2F8A">
      <w:pPr>
        <w:rPr>
          <w:sz w:val="24"/>
          <w:szCs w:val="24"/>
        </w:rPr>
      </w:pPr>
      <w:r w:rsidRPr="00E80181">
        <w:rPr>
          <w:sz w:val="24"/>
          <w:szCs w:val="24"/>
        </w:rPr>
        <w:t>Non-certified translations:</w:t>
      </w:r>
    </w:p>
    <w:p w14:paraId="6BB8B829" w14:textId="404C4DFD" w:rsidR="003C2F8A" w:rsidRPr="00E80181" w:rsidRDefault="007A183F" w:rsidP="003C2F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181">
        <w:rPr>
          <w:sz w:val="24"/>
          <w:szCs w:val="24"/>
        </w:rPr>
        <w:t xml:space="preserve">Ideally, </w:t>
      </w:r>
      <w:r w:rsidR="003C2F8A" w:rsidRPr="00E80181">
        <w:rPr>
          <w:sz w:val="24"/>
          <w:szCs w:val="24"/>
        </w:rPr>
        <w:t>followed a minimum methodology of Dual Forward and Single Back Translation</w:t>
      </w:r>
      <w:r w:rsidR="003B77D2" w:rsidRPr="00E80181">
        <w:rPr>
          <w:sz w:val="24"/>
          <w:szCs w:val="24"/>
        </w:rPr>
        <w:t xml:space="preserve"> but preferably Dual Forward and Dual Back Translation </w:t>
      </w:r>
      <w:r w:rsidR="00E80181">
        <w:rPr>
          <w:sz w:val="24"/>
          <w:szCs w:val="24"/>
        </w:rPr>
        <w:t>including</w:t>
      </w:r>
      <w:r w:rsidR="003B77D2" w:rsidRPr="00E80181">
        <w:rPr>
          <w:sz w:val="24"/>
          <w:szCs w:val="24"/>
        </w:rPr>
        <w:t xml:space="preserve"> Cognitive Debriefing</w:t>
      </w:r>
      <w:r w:rsidR="003C2F8A" w:rsidRPr="00E80181">
        <w:rPr>
          <w:sz w:val="24"/>
          <w:szCs w:val="24"/>
        </w:rPr>
        <w:t xml:space="preserve">. </w:t>
      </w:r>
    </w:p>
    <w:p w14:paraId="287DFE26" w14:textId="513FA748" w:rsidR="003C2F8A" w:rsidRPr="00E80181" w:rsidRDefault="003B77D2" w:rsidP="003C2F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181">
        <w:rPr>
          <w:sz w:val="24"/>
          <w:szCs w:val="24"/>
        </w:rPr>
        <w:t>Are</w:t>
      </w:r>
      <w:r w:rsidR="003C2F8A" w:rsidRPr="00E80181">
        <w:rPr>
          <w:sz w:val="24"/>
          <w:szCs w:val="24"/>
        </w:rPr>
        <w:t xml:space="preserve"> accompanied by a </w:t>
      </w:r>
      <w:r w:rsidR="00623B2A" w:rsidRPr="00E80181">
        <w:rPr>
          <w:sz w:val="24"/>
          <w:szCs w:val="24"/>
        </w:rPr>
        <w:t xml:space="preserve">standard </w:t>
      </w:r>
      <w:r w:rsidR="003C2F8A" w:rsidRPr="00E80181">
        <w:rPr>
          <w:sz w:val="24"/>
          <w:szCs w:val="24"/>
        </w:rPr>
        <w:t xml:space="preserve">signed methodology letter, </w:t>
      </w:r>
      <w:r w:rsidR="00453461">
        <w:rPr>
          <w:sz w:val="24"/>
          <w:szCs w:val="24"/>
        </w:rPr>
        <w:t>completed</w:t>
      </w:r>
      <w:r w:rsidRPr="00E80181">
        <w:rPr>
          <w:sz w:val="24"/>
          <w:szCs w:val="24"/>
        </w:rPr>
        <w:t xml:space="preserve"> by the authors of the translation, listing the various steps </w:t>
      </w:r>
      <w:r w:rsidR="00453461">
        <w:rPr>
          <w:sz w:val="24"/>
          <w:szCs w:val="24"/>
        </w:rPr>
        <w:t xml:space="preserve">of the methodology </w:t>
      </w:r>
      <w:r w:rsidRPr="00E80181">
        <w:rPr>
          <w:sz w:val="24"/>
          <w:szCs w:val="24"/>
        </w:rPr>
        <w:t xml:space="preserve">performed. </w:t>
      </w:r>
      <w:bookmarkStart w:id="0" w:name="_Hlk40260567"/>
      <w:r w:rsidR="00194B5F" w:rsidRPr="00194B5F">
        <w:rPr>
          <w:b/>
          <w:bCs/>
          <w:sz w:val="24"/>
          <w:szCs w:val="24"/>
        </w:rPr>
        <w:t>Note</w:t>
      </w:r>
      <w:r w:rsidR="00194B5F">
        <w:rPr>
          <w:sz w:val="24"/>
          <w:szCs w:val="24"/>
        </w:rPr>
        <w:t>: Methodology letters for translations performed prior to May 2020 might not include a signature by authors but will be considered equally valid.</w:t>
      </w:r>
      <w:bookmarkEnd w:id="0"/>
    </w:p>
    <w:p w14:paraId="418C82B7" w14:textId="5CF20816" w:rsidR="003C2F8A" w:rsidRPr="00E80181" w:rsidRDefault="003C2F8A" w:rsidP="003C2F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181">
        <w:rPr>
          <w:sz w:val="24"/>
          <w:szCs w:val="24"/>
        </w:rPr>
        <w:t xml:space="preserve">Have been correctly formatted and quality checked by </w:t>
      </w:r>
      <w:r w:rsidR="00E80181" w:rsidRPr="00E80181">
        <w:rPr>
          <w:sz w:val="24"/>
          <w:szCs w:val="24"/>
        </w:rPr>
        <w:t xml:space="preserve">the translation project coordinator </w:t>
      </w:r>
      <w:r w:rsidRPr="00E80181">
        <w:rPr>
          <w:sz w:val="24"/>
          <w:szCs w:val="24"/>
        </w:rPr>
        <w:t>to match the source file.</w:t>
      </w:r>
    </w:p>
    <w:p w14:paraId="0C08520B" w14:textId="219BF955" w:rsidR="00E80181" w:rsidRDefault="00E80181" w:rsidP="003C2F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181">
        <w:rPr>
          <w:sz w:val="24"/>
          <w:szCs w:val="24"/>
        </w:rPr>
        <w:t xml:space="preserve">Can and will be replaced at any time </w:t>
      </w:r>
      <w:r w:rsidR="00D50591">
        <w:rPr>
          <w:sz w:val="24"/>
          <w:szCs w:val="24"/>
        </w:rPr>
        <w:t>by</w:t>
      </w:r>
      <w:r w:rsidRPr="00E80181">
        <w:rPr>
          <w:sz w:val="24"/>
          <w:szCs w:val="24"/>
        </w:rPr>
        <w:t xml:space="preserve"> a Certified translation </w:t>
      </w:r>
      <w:r w:rsidR="00D50591">
        <w:rPr>
          <w:sz w:val="24"/>
          <w:szCs w:val="24"/>
        </w:rPr>
        <w:t xml:space="preserve">that comes into </w:t>
      </w:r>
      <w:r w:rsidRPr="00E80181">
        <w:rPr>
          <w:sz w:val="24"/>
          <w:szCs w:val="24"/>
        </w:rPr>
        <w:t>OUI</w:t>
      </w:r>
      <w:r w:rsidR="00D50591">
        <w:rPr>
          <w:sz w:val="24"/>
          <w:szCs w:val="24"/>
        </w:rPr>
        <w:t xml:space="preserve"> </w:t>
      </w:r>
      <w:r w:rsidR="00CE35F4">
        <w:rPr>
          <w:sz w:val="24"/>
          <w:szCs w:val="24"/>
        </w:rPr>
        <w:t>possession</w:t>
      </w:r>
      <w:r w:rsidRPr="00E80181">
        <w:rPr>
          <w:sz w:val="24"/>
          <w:szCs w:val="24"/>
        </w:rPr>
        <w:t xml:space="preserve">. </w:t>
      </w:r>
    </w:p>
    <w:p w14:paraId="77B8F4C9" w14:textId="31DEF234" w:rsidR="00B47332" w:rsidRPr="00E80181" w:rsidRDefault="00B47332" w:rsidP="003C2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Shall a user find issues or request changes to a Non-Certified version, OUI will </w:t>
      </w:r>
      <w:r w:rsidR="00693469">
        <w:rPr>
          <w:sz w:val="24"/>
          <w:szCs w:val="24"/>
        </w:rPr>
        <w:t>refer to its professional associates and costs will be covered by the user.</w:t>
      </w:r>
    </w:p>
    <w:p w14:paraId="3EAFD7FE" w14:textId="23D1D78F" w:rsidR="003C2F8A" w:rsidRPr="00E80181" w:rsidRDefault="00E80181">
      <w:pPr>
        <w:rPr>
          <w:sz w:val="24"/>
          <w:szCs w:val="24"/>
        </w:rPr>
      </w:pPr>
      <w:r w:rsidRPr="00E80181">
        <w:rPr>
          <w:sz w:val="24"/>
          <w:szCs w:val="24"/>
        </w:rPr>
        <w:t xml:space="preserve">Non-certified translations performed by third parties will </w:t>
      </w:r>
      <w:r w:rsidR="00D50591">
        <w:rPr>
          <w:sz w:val="24"/>
          <w:szCs w:val="24"/>
        </w:rPr>
        <w:t xml:space="preserve">in all circumstances </w:t>
      </w:r>
      <w:r w:rsidR="00893144">
        <w:rPr>
          <w:sz w:val="24"/>
          <w:szCs w:val="24"/>
        </w:rPr>
        <w:t xml:space="preserve">remain </w:t>
      </w:r>
      <w:r w:rsidR="00893144" w:rsidRPr="00E80181">
        <w:rPr>
          <w:sz w:val="24"/>
          <w:szCs w:val="24"/>
        </w:rPr>
        <w:t>the</w:t>
      </w:r>
      <w:r w:rsidR="00D50591">
        <w:rPr>
          <w:sz w:val="24"/>
          <w:szCs w:val="24"/>
        </w:rPr>
        <w:t xml:space="preserve"> </w:t>
      </w:r>
      <w:r w:rsidRPr="00E80181">
        <w:rPr>
          <w:sz w:val="24"/>
          <w:szCs w:val="24"/>
        </w:rPr>
        <w:t xml:space="preserve">property of OUI and </w:t>
      </w:r>
      <w:r w:rsidR="00D50591">
        <w:rPr>
          <w:sz w:val="24"/>
          <w:szCs w:val="24"/>
        </w:rPr>
        <w:t>can</w:t>
      </w:r>
      <w:r w:rsidRPr="00E80181">
        <w:rPr>
          <w:sz w:val="24"/>
          <w:szCs w:val="24"/>
        </w:rPr>
        <w:t xml:space="preserve"> be shared with other parties whe</w:t>
      </w:r>
      <w:r w:rsidR="00D50591">
        <w:rPr>
          <w:sz w:val="24"/>
          <w:szCs w:val="24"/>
        </w:rPr>
        <w:t>n</w:t>
      </w:r>
      <w:r w:rsidR="00893144">
        <w:rPr>
          <w:sz w:val="24"/>
          <w:szCs w:val="24"/>
        </w:rPr>
        <w:t xml:space="preserve"> </w:t>
      </w:r>
      <w:r w:rsidR="00D50591">
        <w:rPr>
          <w:sz w:val="24"/>
          <w:szCs w:val="24"/>
        </w:rPr>
        <w:t>requested,</w:t>
      </w:r>
      <w:r w:rsidRPr="00E80181">
        <w:rPr>
          <w:sz w:val="24"/>
          <w:szCs w:val="24"/>
        </w:rPr>
        <w:t xml:space="preserve"> s</w:t>
      </w:r>
      <w:r w:rsidR="00D50591">
        <w:rPr>
          <w:sz w:val="24"/>
          <w:szCs w:val="24"/>
        </w:rPr>
        <w:t>o</w:t>
      </w:r>
      <w:r w:rsidRPr="00E80181">
        <w:rPr>
          <w:sz w:val="24"/>
          <w:szCs w:val="24"/>
        </w:rPr>
        <w:t xml:space="preserve"> long as the</w:t>
      </w:r>
      <w:r w:rsidR="00D50591">
        <w:rPr>
          <w:sz w:val="24"/>
          <w:szCs w:val="24"/>
        </w:rPr>
        <w:t xml:space="preserve"> translation</w:t>
      </w:r>
      <w:r w:rsidRPr="00E80181">
        <w:rPr>
          <w:sz w:val="24"/>
          <w:szCs w:val="24"/>
        </w:rPr>
        <w:t xml:space="preserve"> ha</w:t>
      </w:r>
      <w:r w:rsidR="00D50591">
        <w:rPr>
          <w:sz w:val="24"/>
          <w:szCs w:val="24"/>
        </w:rPr>
        <w:t>s been created</w:t>
      </w:r>
      <w:r w:rsidRPr="00E80181">
        <w:rPr>
          <w:sz w:val="24"/>
          <w:szCs w:val="24"/>
        </w:rPr>
        <w:t xml:space="preserve"> follow</w:t>
      </w:r>
      <w:r w:rsidR="00D50591">
        <w:rPr>
          <w:sz w:val="24"/>
          <w:szCs w:val="24"/>
        </w:rPr>
        <w:t>ing</w:t>
      </w:r>
      <w:r w:rsidRPr="00E80181">
        <w:rPr>
          <w:sz w:val="24"/>
          <w:szCs w:val="24"/>
        </w:rPr>
        <w:t xml:space="preserve"> the minimum methodology. A</w:t>
      </w:r>
      <w:r w:rsidR="003C2F8A" w:rsidRPr="00E80181">
        <w:rPr>
          <w:sz w:val="24"/>
          <w:szCs w:val="24"/>
        </w:rPr>
        <w:t>ny other translation that</w:t>
      </w:r>
      <w:r w:rsidR="00623B2A" w:rsidRPr="00E80181">
        <w:rPr>
          <w:sz w:val="24"/>
          <w:szCs w:val="24"/>
        </w:rPr>
        <w:t xml:space="preserve"> ha</w:t>
      </w:r>
      <w:r w:rsidR="00CE35F4">
        <w:rPr>
          <w:sz w:val="24"/>
          <w:szCs w:val="24"/>
        </w:rPr>
        <w:t>ve</w:t>
      </w:r>
      <w:r w:rsidR="00623B2A" w:rsidRPr="00E80181">
        <w:rPr>
          <w:sz w:val="24"/>
          <w:szCs w:val="24"/>
        </w:rPr>
        <w:t xml:space="preserve"> followed </w:t>
      </w:r>
      <w:r w:rsidR="00CE35F4">
        <w:rPr>
          <w:sz w:val="24"/>
          <w:szCs w:val="24"/>
        </w:rPr>
        <w:t xml:space="preserve">a </w:t>
      </w:r>
      <w:r w:rsidR="00623B2A" w:rsidRPr="00E80181">
        <w:rPr>
          <w:sz w:val="24"/>
          <w:szCs w:val="24"/>
        </w:rPr>
        <w:t>less robust methodology</w:t>
      </w:r>
      <w:r w:rsidR="003C2F8A" w:rsidRPr="00E80181">
        <w:rPr>
          <w:sz w:val="24"/>
          <w:szCs w:val="24"/>
        </w:rPr>
        <w:t xml:space="preserve"> </w:t>
      </w:r>
      <w:r w:rsidRPr="00E80181">
        <w:rPr>
          <w:sz w:val="24"/>
          <w:szCs w:val="24"/>
        </w:rPr>
        <w:t xml:space="preserve">will </w:t>
      </w:r>
      <w:r w:rsidR="003C2F8A" w:rsidRPr="00E80181">
        <w:rPr>
          <w:sz w:val="24"/>
          <w:szCs w:val="24"/>
        </w:rPr>
        <w:t xml:space="preserve">not be considered as matching </w:t>
      </w:r>
      <w:r w:rsidR="00D50591">
        <w:rPr>
          <w:sz w:val="24"/>
          <w:szCs w:val="24"/>
        </w:rPr>
        <w:t xml:space="preserve">our </w:t>
      </w:r>
      <w:r w:rsidR="003C2F8A" w:rsidRPr="00E80181">
        <w:rPr>
          <w:sz w:val="24"/>
          <w:szCs w:val="24"/>
        </w:rPr>
        <w:t>high-quality standards</w:t>
      </w:r>
      <w:r w:rsidRPr="00E80181">
        <w:rPr>
          <w:sz w:val="24"/>
          <w:szCs w:val="24"/>
        </w:rPr>
        <w:t>. OUI might grant use to the authors</w:t>
      </w:r>
      <w:r w:rsidR="00623B2A" w:rsidRPr="00E80181">
        <w:rPr>
          <w:sz w:val="24"/>
          <w:szCs w:val="24"/>
        </w:rPr>
        <w:t xml:space="preserve"> </w:t>
      </w:r>
      <w:r w:rsidR="00D50591">
        <w:rPr>
          <w:sz w:val="24"/>
          <w:szCs w:val="24"/>
        </w:rPr>
        <w:t xml:space="preserve">of the translation for a defined purpose </w:t>
      </w:r>
      <w:r w:rsidR="00623B2A" w:rsidRPr="00E80181">
        <w:rPr>
          <w:sz w:val="24"/>
          <w:szCs w:val="24"/>
        </w:rPr>
        <w:t>and</w:t>
      </w:r>
      <w:r w:rsidR="003C2F8A" w:rsidRPr="00E80181">
        <w:rPr>
          <w:sz w:val="24"/>
          <w:szCs w:val="24"/>
        </w:rPr>
        <w:t xml:space="preserve"> </w:t>
      </w:r>
      <w:r w:rsidRPr="00E80181">
        <w:rPr>
          <w:sz w:val="24"/>
          <w:szCs w:val="24"/>
        </w:rPr>
        <w:t xml:space="preserve">will save the translation </w:t>
      </w:r>
      <w:r w:rsidR="00D50591">
        <w:rPr>
          <w:sz w:val="24"/>
          <w:szCs w:val="24"/>
        </w:rPr>
        <w:t xml:space="preserve">into our library </w:t>
      </w:r>
      <w:r w:rsidRPr="00E80181">
        <w:rPr>
          <w:sz w:val="24"/>
          <w:szCs w:val="24"/>
        </w:rPr>
        <w:t xml:space="preserve">for recording </w:t>
      </w:r>
      <w:r w:rsidR="00893144" w:rsidRPr="00E80181">
        <w:rPr>
          <w:sz w:val="24"/>
          <w:szCs w:val="24"/>
        </w:rPr>
        <w:t>purposes</w:t>
      </w:r>
      <w:r w:rsidR="00893144">
        <w:rPr>
          <w:sz w:val="24"/>
          <w:szCs w:val="24"/>
        </w:rPr>
        <w:t xml:space="preserve"> but</w:t>
      </w:r>
      <w:r w:rsidR="003C2F8A" w:rsidRPr="00E80181">
        <w:rPr>
          <w:sz w:val="24"/>
          <w:szCs w:val="24"/>
        </w:rPr>
        <w:t xml:space="preserve"> </w:t>
      </w:r>
      <w:r w:rsidRPr="00E80181">
        <w:rPr>
          <w:sz w:val="24"/>
          <w:szCs w:val="24"/>
        </w:rPr>
        <w:t>will</w:t>
      </w:r>
      <w:r w:rsidR="003C2F8A" w:rsidRPr="00E80181">
        <w:rPr>
          <w:sz w:val="24"/>
          <w:szCs w:val="24"/>
        </w:rPr>
        <w:t xml:space="preserve"> not share</w:t>
      </w:r>
      <w:r w:rsidRPr="00E80181">
        <w:rPr>
          <w:sz w:val="24"/>
          <w:szCs w:val="24"/>
        </w:rPr>
        <w:t xml:space="preserve"> the </w:t>
      </w:r>
      <w:r w:rsidR="00D50591">
        <w:rPr>
          <w:sz w:val="24"/>
          <w:szCs w:val="24"/>
        </w:rPr>
        <w:t>translation with</w:t>
      </w:r>
      <w:r w:rsidR="00D50591" w:rsidRPr="00E80181">
        <w:rPr>
          <w:sz w:val="24"/>
          <w:szCs w:val="24"/>
        </w:rPr>
        <w:t xml:space="preserve"> </w:t>
      </w:r>
      <w:r w:rsidR="003C2F8A" w:rsidRPr="00E80181">
        <w:rPr>
          <w:sz w:val="24"/>
          <w:szCs w:val="24"/>
        </w:rPr>
        <w:t>third parties.</w:t>
      </w:r>
      <w:r w:rsidR="007A183F" w:rsidRPr="00E80181">
        <w:rPr>
          <w:sz w:val="24"/>
          <w:szCs w:val="24"/>
        </w:rPr>
        <w:t xml:space="preserve"> </w:t>
      </w:r>
    </w:p>
    <w:p w14:paraId="604CF617" w14:textId="77777777" w:rsidR="00623B2A" w:rsidRPr="00E80181" w:rsidRDefault="00623B2A">
      <w:pPr>
        <w:rPr>
          <w:sz w:val="24"/>
          <w:szCs w:val="24"/>
        </w:rPr>
      </w:pPr>
    </w:p>
    <w:sectPr w:rsidR="00623B2A" w:rsidRPr="00E8018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77757" w14:textId="77777777" w:rsidR="003E637C" w:rsidRDefault="003E637C" w:rsidP="00FD4D93">
      <w:pPr>
        <w:spacing w:after="0" w:line="240" w:lineRule="auto"/>
      </w:pPr>
      <w:r>
        <w:separator/>
      </w:r>
    </w:p>
  </w:endnote>
  <w:endnote w:type="continuationSeparator" w:id="0">
    <w:p w14:paraId="622C54CA" w14:textId="77777777" w:rsidR="003E637C" w:rsidRDefault="003E637C" w:rsidP="00FD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1E894" w14:textId="18AC4E20" w:rsidR="00FD4D93" w:rsidRDefault="00FD4D93" w:rsidP="00FD4D93">
    <w:pPr>
      <w:pStyle w:val="Footer"/>
    </w:pPr>
    <w:r>
      <w:t xml:space="preserve">Copyright © Oxford University Innovation Limited, 2020. All Rights Reserved. </w:t>
    </w:r>
  </w:p>
  <w:p w14:paraId="46AADBAA" w14:textId="77777777" w:rsidR="00FD4D93" w:rsidRDefault="00FD4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4E10B" w14:textId="77777777" w:rsidR="003E637C" w:rsidRDefault="003E637C" w:rsidP="00FD4D93">
      <w:pPr>
        <w:spacing w:after="0" w:line="240" w:lineRule="auto"/>
      </w:pPr>
      <w:r>
        <w:separator/>
      </w:r>
    </w:p>
  </w:footnote>
  <w:footnote w:type="continuationSeparator" w:id="0">
    <w:p w14:paraId="51E0880B" w14:textId="77777777" w:rsidR="003E637C" w:rsidRDefault="003E637C" w:rsidP="00FD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DEB9" w14:textId="2DE0A41A" w:rsidR="00FD4D93" w:rsidRDefault="00FD4D93">
    <w:pPr>
      <w:pStyle w:val="Header"/>
    </w:pPr>
    <w:r w:rsidRPr="007B6E31">
      <w:rPr>
        <w:noProof/>
        <w:lang w:eastAsia="en-GB"/>
      </w:rPr>
      <w:drawing>
        <wp:inline distT="0" distB="0" distL="0" distR="0" wp14:anchorId="1E043803" wp14:editId="45D77CE2">
          <wp:extent cx="1535346" cy="890830"/>
          <wp:effectExtent l="0" t="0" r="8255" b="5080"/>
          <wp:docPr id="1" name="Picture 1" descr="C:\Users\davidc\Desktop\OUI Clinical Outcomes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c\Desktop\OUI Clinical Outcomes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346" cy="8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17124"/>
    <w:multiLevelType w:val="hybridMultilevel"/>
    <w:tmpl w:val="8092D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81562"/>
    <w:multiLevelType w:val="hybridMultilevel"/>
    <w:tmpl w:val="4A14692A"/>
    <w:lvl w:ilvl="0" w:tplc="8B76C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74A40"/>
    <w:multiLevelType w:val="hybridMultilevel"/>
    <w:tmpl w:val="7B54DA38"/>
    <w:lvl w:ilvl="0" w:tplc="71D43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0ECA"/>
    <w:multiLevelType w:val="hybridMultilevel"/>
    <w:tmpl w:val="77D0C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F199D"/>
    <w:multiLevelType w:val="multilevel"/>
    <w:tmpl w:val="C3C4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75B50"/>
    <w:multiLevelType w:val="hybridMultilevel"/>
    <w:tmpl w:val="B1708B5C"/>
    <w:lvl w:ilvl="0" w:tplc="461E4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1C7D"/>
    <w:multiLevelType w:val="hybridMultilevel"/>
    <w:tmpl w:val="4A0CFA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18"/>
    <w:rsid w:val="001523A5"/>
    <w:rsid w:val="001524F0"/>
    <w:rsid w:val="001612AB"/>
    <w:rsid w:val="00184471"/>
    <w:rsid w:val="00194B5F"/>
    <w:rsid w:val="001A3918"/>
    <w:rsid w:val="001E0230"/>
    <w:rsid w:val="0020020F"/>
    <w:rsid w:val="002A5A86"/>
    <w:rsid w:val="002D084B"/>
    <w:rsid w:val="00376945"/>
    <w:rsid w:val="003B77D2"/>
    <w:rsid w:val="003C2F8A"/>
    <w:rsid w:val="003E637C"/>
    <w:rsid w:val="00436CC9"/>
    <w:rsid w:val="00453461"/>
    <w:rsid w:val="005E1C1B"/>
    <w:rsid w:val="00623B2A"/>
    <w:rsid w:val="00693469"/>
    <w:rsid w:val="007A183F"/>
    <w:rsid w:val="007B0EFA"/>
    <w:rsid w:val="00812ED8"/>
    <w:rsid w:val="00893144"/>
    <w:rsid w:val="008C6A77"/>
    <w:rsid w:val="0096488C"/>
    <w:rsid w:val="00970554"/>
    <w:rsid w:val="009B5E61"/>
    <w:rsid w:val="00A34437"/>
    <w:rsid w:val="00A85112"/>
    <w:rsid w:val="00B10963"/>
    <w:rsid w:val="00B14DB9"/>
    <w:rsid w:val="00B47332"/>
    <w:rsid w:val="00B758B3"/>
    <w:rsid w:val="00C81252"/>
    <w:rsid w:val="00CE35F4"/>
    <w:rsid w:val="00D50591"/>
    <w:rsid w:val="00DB65D7"/>
    <w:rsid w:val="00DF7222"/>
    <w:rsid w:val="00E007D4"/>
    <w:rsid w:val="00E80181"/>
    <w:rsid w:val="00EA23FA"/>
    <w:rsid w:val="00F1635C"/>
    <w:rsid w:val="00FA7E78"/>
    <w:rsid w:val="00FB1C47"/>
    <w:rsid w:val="00FB4FD2"/>
    <w:rsid w:val="00FD4D93"/>
    <w:rsid w:val="00FE0CEF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DC2B"/>
  <w15:chartTrackingRefBased/>
  <w15:docId w15:val="{0CC4B083-677A-4F9A-B114-8779BAD3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9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4D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93"/>
  </w:style>
  <w:style w:type="paragraph" w:styleId="Footer">
    <w:name w:val="footer"/>
    <w:basedOn w:val="Normal"/>
    <w:link w:val="FooterChar"/>
    <w:uiPriority w:val="99"/>
    <w:unhideWhenUsed/>
    <w:rsid w:val="00FD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93"/>
  </w:style>
  <w:style w:type="character" w:styleId="CommentReference">
    <w:name w:val="annotation reference"/>
    <w:basedOn w:val="DefaultParagraphFont"/>
    <w:uiPriority w:val="99"/>
    <w:semiHidden/>
    <w:unhideWhenUsed/>
    <w:rsid w:val="003C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F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2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8C197D2873F41879318D6CF76582D" ma:contentTypeVersion="13" ma:contentTypeDescription="Create a new document." ma:contentTypeScope="" ma:versionID="896ac8a3dc0e7aaaeb272aefc6d3a1a6">
  <xsd:schema xmlns:xsd="http://www.w3.org/2001/XMLSchema" xmlns:xs="http://www.w3.org/2001/XMLSchema" xmlns:p="http://schemas.microsoft.com/office/2006/metadata/properties" xmlns:ns2="0243ebdf-6eab-4c1d-9eaa-24157bdb123f" xmlns:ns3="4adb8be4-f0ad-4329-9c7b-04e1437227b6" targetNamespace="http://schemas.microsoft.com/office/2006/metadata/properties" ma:root="true" ma:fieldsID="62190a76e53aa44f2172fd841b05a767" ns2:_="" ns3:_="">
    <xsd:import namespace="0243ebdf-6eab-4c1d-9eaa-24157bdb123f"/>
    <xsd:import namespace="4adb8be4-f0ad-4329-9c7b-04e143722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3ebdf-6eab-4c1d-9eaa-24157bdb1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b8be4-f0ad-4329-9c7b-04e143722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411F-44AD-4BD7-BFCC-7DFC9CE28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B9FE8-6291-4445-A556-B8E083F92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CF78C-6722-4AFA-8A08-5257DD7B5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Tedeschi</dc:creator>
  <cp:keywords/>
  <dc:description/>
  <cp:lastModifiedBy>Beatrice Tedeschi</cp:lastModifiedBy>
  <cp:revision>6</cp:revision>
  <dcterms:created xsi:type="dcterms:W3CDTF">2020-05-13T09:50:00Z</dcterms:created>
  <dcterms:modified xsi:type="dcterms:W3CDTF">2021-02-01T11:34:00Z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0x010100AAF8C197D2873F41879318D6CF76582D</vt:lpwstr>
  </property>
</Properties>
</file>